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226B7" w14:textId="4A6CE647" w:rsidR="00F67AEC" w:rsidRPr="00F67AEC" w:rsidRDefault="00F67AEC" w:rsidP="00F67AEC">
      <w:pPr>
        <w:tabs>
          <w:tab w:val="left" w:pos="376"/>
        </w:tabs>
        <w:rPr>
          <w:b/>
          <w:color w:val="262626" w:themeColor="text1" w:themeTint="D9"/>
        </w:rPr>
      </w:pPr>
      <w:r w:rsidRPr="00F67AEC">
        <w:rPr>
          <w:b/>
          <w:color w:val="262626" w:themeColor="text1" w:themeTint="D9"/>
        </w:rPr>
        <w:t>ÇALIŞAN ADAYI KİŞİLİK ENVANTERİ</w:t>
      </w:r>
    </w:p>
    <w:p w14:paraId="1BC40004" w14:textId="77777777" w:rsidR="00F67AEC" w:rsidRPr="00F67AEC" w:rsidRDefault="00F67AEC" w:rsidP="00F67AEC">
      <w:pPr>
        <w:tabs>
          <w:tab w:val="left" w:pos="376"/>
        </w:tabs>
        <w:rPr>
          <w:b/>
          <w:color w:val="262626" w:themeColor="text1" w:themeTint="D9"/>
        </w:rPr>
      </w:pPr>
      <w:r w:rsidRPr="00F67AEC">
        <w:rPr>
          <w:b/>
          <w:color w:val="262626" w:themeColor="text1" w:themeTint="D9"/>
        </w:rPr>
        <w:t>AÇIK RIZA METNİ</w:t>
      </w:r>
    </w:p>
    <w:p w14:paraId="49416282" w14:textId="77777777" w:rsidR="00F67AEC" w:rsidRPr="00BF23EF" w:rsidRDefault="00F67AEC" w:rsidP="00F67AEC">
      <w:pPr>
        <w:tabs>
          <w:tab w:val="left" w:pos="376"/>
        </w:tabs>
        <w:rPr>
          <w:color w:val="262626" w:themeColor="text1" w:themeTint="D9"/>
        </w:rPr>
      </w:pPr>
      <w:r w:rsidRPr="00BF23EF">
        <w:rPr>
          <w:color w:val="262626" w:themeColor="text1" w:themeTint="D9"/>
        </w:rPr>
        <w:t xml:space="preserve">Tarafıma tebliğ edilen “ </w:t>
      </w:r>
      <w:r w:rsidR="00BF23EF" w:rsidRPr="00BF23EF">
        <w:rPr>
          <w:color w:val="262626" w:themeColor="text1" w:themeTint="D9"/>
        </w:rPr>
        <w:t xml:space="preserve">Çözüm Dergisi Yayıncılık Sanayi Ticaret Limited Şirketi </w:t>
      </w:r>
      <w:r w:rsidRPr="00BF23EF">
        <w:rPr>
          <w:color w:val="262626" w:themeColor="text1" w:themeTint="D9"/>
        </w:rPr>
        <w:t>Çalışan Adaylarına Ait Kişisel Verilerin Korunması ve</w:t>
      </w:r>
    </w:p>
    <w:p w14:paraId="6C6CF2E2" w14:textId="77777777" w:rsidR="00F67AEC" w:rsidRPr="00BF23EF" w:rsidRDefault="00F67AEC" w:rsidP="00F67AEC">
      <w:pPr>
        <w:tabs>
          <w:tab w:val="left" w:pos="376"/>
        </w:tabs>
        <w:rPr>
          <w:color w:val="262626" w:themeColor="text1" w:themeTint="D9"/>
        </w:rPr>
      </w:pPr>
      <w:r w:rsidRPr="00BF23EF">
        <w:rPr>
          <w:color w:val="262626" w:themeColor="text1" w:themeTint="D9"/>
        </w:rPr>
        <w:t>İşle</w:t>
      </w:r>
      <w:r w:rsidR="00BF23EF">
        <w:rPr>
          <w:color w:val="262626" w:themeColor="text1" w:themeTint="D9"/>
        </w:rPr>
        <w:t xml:space="preserve">nmesi Hakkında Aydınlatma </w:t>
      </w:r>
      <w:proofErr w:type="spellStart"/>
      <w:r w:rsidR="00BF23EF">
        <w:rPr>
          <w:color w:val="262626" w:themeColor="text1" w:themeTint="D9"/>
        </w:rPr>
        <w:t>Metni’</w:t>
      </w:r>
      <w:r w:rsidRPr="00BF23EF">
        <w:rPr>
          <w:color w:val="262626" w:themeColor="text1" w:themeTint="D9"/>
        </w:rPr>
        <w:t>ni</w:t>
      </w:r>
      <w:proofErr w:type="spellEnd"/>
      <w:r w:rsidRPr="00BF23EF">
        <w:rPr>
          <w:color w:val="262626" w:themeColor="text1" w:themeTint="D9"/>
        </w:rPr>
        <w:t xml:space="preserve"> okuduğumu ve anladığımı, Kişilik Envanteri Formu</w:t>
      </w:r>
    </w:p>
    <w:p w14:paraId="2AAECA41" w14:textId="77777777" w:rsidR="00F67AEC" w:rsidRPr="00BF23EF" w:rsidRDefault="00F67AEC" w:rsidP="00F67AEC">
      <w:pPr>
        <w:tabs>
          <w:tab w:val="left" w:pos="376"/>
        </w:tabs>
        <w:rPr>
          <w:color w:val="262626" w:themeColor="text1" w:themeTint="D9"/>
        </w:rPr>
      </w:pPr>
      <w:proofErr w:type="gramStart"/>
      <w:r w:rsidRPr="00BF23EF">
        <w:rPr>
          <w:color w:val="262626" w:themeColor="text1" w:themeTint="D9"/>
        </w:rPr>
        <w:t>üzerinden</w:t>
      </w:r>
      <w:proofErr w:type="gramEnd"/>
      <w:r w:rsidRPr="00BF23EF">
        <w:rPr>
          <w:color w:val="262626" w:themeColor="text1" w:themeTint="D9"/>
        </w:rPr>
        <w:t xml:space="preserve"> işlenen kişisel verilerimin hangi amaçlar ve yöntemlerle işleneceğini ve 6698 sayılı</w:t>
      </w:r>
    </w:p>
    <w:p w14:paraId="0E91E6B9" w14:textId="77777777" w:rsidR="00F67AEC" w:rsidRPr="00BF23EF" w:rsidRDefault="00F67AEC" w:rsidP="00F67AEC">
      <w:pPr>
        <w:tabs>
          <w:tab w:val="left" w:pos="376"/>
        </w:tabs>
        <w:rPr>
          <w:color w:val="262626" w:themeColor="text1" w:themeTint="D9"/>
        </w:rPr>
      </w:pPr>
      <w:r w:rsidRPr="00BF23EF">
        <w:rPr>
          <w:color w:val="262626" w:themeColor="text1" w:themeTint="D9"/>
        </w:rPr>
        <w:t>Kanun’dan doğan haklarım ile işbu haklarımı nasıl kullanacağıma ilişkin açık ve anlaşılır şekilde</w:t>
      </w:r>
    </w:p>
    <w:p w14:paraId="0E4D0926" w14:textId="77777777" w:rsidR="00F67AEC" w:rsidRPr="00BF23EF" w:rsidRDefault="00F67AEC" w:rsidP="00F67AEC">
      <w:pPr>
        <w:tabs>
          <w:tab w:val="left" w:pos="376"/>
        </w:tabs>
        <w:rPr>
          <w:color w:val="262626" w:themeColor="text1" w:themeTint="D9"/>
        </w:rPr>
      </w:pPr>
      <w:proofErr w:type="gramStart"/>
      <w:r w:rsidRPr="00BF23EF">
        <w:rPr>
          <w:color w:val="262626" w:themeColor="text1" w:themeTint="D9"/>
        </w:rPr>
        <w:t>bilgilendirildiğimi</w:t>
      </w:r>
      <w:proofErr w:type="gramEnd"/>
      <w:r w:rsidRPr="00BF23EF">
        <w:rPr>
          <w:color w:val="262626" w:themeColor="text1" w:themeTint="D9"/>
        </w:rPr>
        <w:t>, yukarıda yer alan hususlar kapsamında kişilik envanteri testi yapılmasına ve</w:t>
      </w:r>
    </w:p>
    <w:p w14:paraId="3C64A449" w14:textId="77777777" w:rsidR="00F67AEC" w:rsidRPr="00BF23EF" w:rsidRDefault="00F67AEC" w:rsidP="00F67AEC">
      <w:pPr>
        <w:tabs>
          <w:tab w:val="left" w:pos="376"/>
        </w:tabs>
        <w:rPr>
          <w:color w:val="262626" w:themeColor="text1" w:themeTint="D9"/>
        </w:rPr>
      </w:pPr>
      <w:proofErr w:type="gramStart"/>
      <w:r w:rsidRPr="00BF23EF">
        <w:rPr>
          <w:color w:val="262626" w:themeColor="text1" w:themeTint="D9"/>
        </w:rPr>
        <w:t>bu</w:t>
      </w:r>
      <w:proofErr w:type="gramEnd"/>
      <w:r w:rsidRPr="00BF23EF">
        <w:rPr>
          <w:color w:val="262626" w:themeColor="text1" w:themeTint="D9"/>
        </w:rPr>
        <w:t xml:space="preserve"> verilerimin işlenmesine ve aktarılmasına açık rıza gösterdiğimi;</w:t>
      </w:r>
    </w:p>
    <w:p w14:paraId="7BFF682C" w14:textId="77777777" w:rsidR="00BF23EF" w:rsidRDefault="00BF23EF" w:rsidP="00F67AEC">
      <w:pPr>
        <w:tabs>
          <w:tab w:val="left" w:pos="376"/>
        </w:tabs>
        <w:rPr>
          <w:color w:val="262626" w:themeColor="text1" w:themeTint="D9"/>
        </w:rPr>
      </w:pPr>
    </w:p>
    <w:p w14:paraId="104C5028" w14:textId="77777777" w:rsidR="00F67AEC" w:rsidRPr="00BF23EF" w:rsidRDefault="00F67AEC" w:rsidP="00F67AEC">
      <w:pPr>
        <w:tabs>
          <w:tab w:val="left" w:pos="376"/>
        </w:tabs>
        <w:rPr>
          <w:color w:val="262626" w:themeColor="text1" w:themeTint="D9"/>
        </w:rPr>
      </w:pPr>
      <w:r w:rsidRPr="00BF23EF">
        <w:rPr>
          <w:color w:val="262626" w:themeColor="text1" w:themeTint="D9"/>
        </w:rPr>
        <w:t xml:space="preserve">Kabul ediyorum </w:t>
      </w:r>
      <w:r w:rsidRPr="00BF23EF">
        <w:rPr>
          <w:color w:val="262626" w:themeColor="text1" w:themeTint="D9"/>
        </w:rPr>
        <w:tab/>
      </w:r>
      <w:r w:rsidRPr="00BF23EF">
        <w:rPr>
          <w:color w:val="262626" w:themeColor="text1" w:themeTint="D9"/>
        </w:rPr>
        <w:tab/>
      </w:r>
      <w:r w:rsidRPr="00BF23EF">
        <w:rPr>
          <w:color w:val="262626" w:themeColor="text1" w:themeTint="D9"/>
        </w:rPr>
        <w:tab/>
      </w:r>
      <w:r w:rsidRPr="00BF23EF">
        <w:rPr>
          <w:color w:val="262626" w:themeColor="text1" w:themeTint="D9"/>
        </w:rPr>
        <w:tab/>
      </w:r>
      <w:r w:rsidRPr="00BF23EF">
        <w:rPr>
          <w:color w:val="262626" w:themeColor="text1" w:themeTint="D9"/>
        </w:rPr>
        <w:tab/>
      </w:r>
      <w:r w:rsidRPr="00BF23EF">
        <w:rPr>
          <w:color w:val="262626" w:themeColor="text1" w:themeTint="D9"/>
        </w:rPr>
        <w:tab/>
      </w:r>
      <w:r w:rsidRPr="00BF23EF">
        <w:rPr>
          <w:color w:val="262626" w:themeColor="text1" w:themeTint="D9"/>
        </w:rPr>
        <w:tab/>
      </w:r>
      <w:r w:rsidRPr="00BF23EF">
        <w:rPr>
          <w:color w:val="262626" w:themeColor="text1" w:themeTint="D9"/>
        </w:rPr>
        <w:tab/>
        <w:t>Kabul etmiyorum</w:t>
      </w:r>
    </w:p>
    <w:p w14:paraId="5AABBEDC" w14:textId="77777777" w:rsidR="00F67AEC" w:rsidRPr="00BF23EF" w:rsidRDefault="00F67AEC" w:rsidP="00F67AEC">
      <w:pPr>
        <w:tabs>
          <w:tab w:val="left" w:pos="376"/>
        </w:tabs>
        <w:rPr>
          <w:color w:val="262626" w:themeColor="text1" w:themeTint="D9"/>
        </w:rPr>
      </w:pPr>
    </w:p>
    <w:p w14:paraId="09C5DDD5" w14:textId="77777777" w:rsidR="00F67AEC" w:rsidRPr="00BF23EF" w:rsidRDefault="00F67AEC" w:rsidP="00F67AEC">
      <w:pPr>
        <w:tabs>
          <w:tab w:val="left" w:pos="376"/>
        </w:tabs>
        <w:rPr>
          <w:color w:val="262626" w:themeColor="text1" w:themeTint="D9"/>
        </w:rPr>
      </w:pPr>
      <w:proofErr w:type="gramStart"/>
      <w:r w:rsidRPr="00BF23EF">
        <w:rPr>
          <w:color w:val="262626" w:themeColor="text1" w:themeTint="D9"/>
        </w:rPr>
        <w:t>Adı :</w:t>
      </w:r>
      <w:proofErr w:type="gramEnd"/>
    </w:p>
    <w:p w14:paraId="06DBFB0A" w14:textId="77777777" w:rsidR="00F67AEC" w:rsidRPr="00BF23EF" w:rsidRDefault="00F67AEC" w:rsidP="00F67AEC">
      <w:pPr>
        <w:tabs>
          <w:tab w:val="left" w:pos="376"/>
        </w:tabs>
        <w:rPr>
          <w:color w:val="262626" w:themeColor="text1" w:themeTint="D9"/>
        </w:rPr>
      </w:pPr>
      <w:proofErr w:type="gramStart"/>
      <w:r w:rsidRPr="00BF23EF">
        <w:rPr>
          <w:color w:val="262626" w:themeColor="text1" w:themeTint="D9"/>
        </w:rPr>
        <w:t>Soyadı :</w:t>
      </w:r>
      <w:proofErr w:type="gramEnd"/>
    </w:p>
    <w:p w14:paraId="403A6D20" w14:textId="77777777" w:rsidR="00F67AEC" w:rsidRPr="00BF23EF" w:rsidRDefault="00F67AEC" w:rsidP="00F67AEC">
      <w:pPr>
        <w:tabs>
          <w:tab w:val="left" w:pos="376"/>
        </w:tabs>
        <w:rPr>
          <w:color w:val="262626" w:themeColor="text1" w:themeTint="D9"/>
        </w:rPr>
      </w:pPr>
      <w:proofErr w:type="gramStart"/>
      <w:r w:rsidRPr="00BF23EF">
        <w:rPr>
          <w:color w:val="262626" w:themeColor="text1" w:themeTint="D9"/>
        </w:rPr>
        <w:t>Tarih :</w:t>
      </w:r>
      <w:proofErr w:type="gramEnd"/>
    </w:p>
    <w:p w14:paraId="1C792AD6" w14:textId="77777777" w:rsidR="00F67AEC" w:rsidRPr="0041795C" w:rsidRDefault="00F67AEC" w:rsidP="00F67AEC">
      <w:pPr>
        <w:tabs>
          <w:tab w:val="left" w:pos="376"/>
        </w:tabs>
        <w:rPr>
          <w:b/>
          <w:color w:val="262626" w:themeColor="text1" w:themeTint="D9"/>
        </w:rPr>
      </w:pPr>
    </w:p>
    <w:sectPr w:rsidR="00F67AEC" w:rsidRPr="0041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65BB1"/>
    <w:multiLevelType w:val="hybridMultilevel"/>
    <w:tmpl w:val="2BF6FE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5C"/>
    <w:rsid w:val="00261867"/>
    <w:rsid w:val="0041795C"/>
    <w:rsid w:val="005774CC"/>
    <w:rsid w:val="007C58AC"/>
    <w:rsid w:val="00BF23EF"/>
    <w:rsid w:val="00F6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13F4"/>
  <w15:docId w15:val="{5158C282-A0CE-48EF-BF70-F6A267A7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7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Melis Avcı Tezcan</cp:lastModifiedBy>
  <cp:revision>2</cp:revision>
  <dcterms:created xsi:type="dcterms:W3CDTF">2020-12-27T13:43:00Z</dcterms:created>
  <dcterms:modified xsi:type="dcterms:W3CDTF">2020-12-27T13:43:00Z</dcterms:modified>
</cp:coreProperties>
</file>